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54" w:rsidRPr="00D56C54" w:rsidRDefault="00D56C54" w:rsidP="00D56C54">
      <w:pPr>
        <w:shd w:val="clear" w:color="auto" w:fill="FFF1A8"/>
        <w:spacing w:after="0"/>
        <w:ind w:right="465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Protecting Our Ground Water</w:t>
      </w:r>
    </w:p>
    <w:p w:rsidR="00D56C54" w:rsidRPr="00D56C54" w:rsidRDefault="00D56C54" w:rsidP="00D56C54">
      <w:pPr>
        <w:shd w:val="clear" w:color="auto" w:fill="FFF1A8"/>
        <w:spacing w:after="0"/>
        <w:ind w:right="465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b/>
          <w:bCs/>
          <w:color w:val="000000"/>
          <w:sz w:val="28"/>
          <w:szCs w:val="28"/>
        </w:rPr>
        <w:t>Eileen Bohn Speaker Series</w:t>
      </w:r>
    </w:p>
    <w:p w:rsidR="00D56C54" w:rsidRPr="00D56C54" w:rsidRDefault="00D56C54" w:rsidP="00D56C54">
      <w:pPr>
        <w:shd w:val="clear" w:color="auto" w:fill="FFF1A8"/>
        <w:spacing w:after="0"/>
        <w:ind w:right="465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b/>
          <w:bCs/>
          <w:color w:val="000000"/>
          <w:sz w:val="24"/>
          <w:szCs w:val="24"/>
        </w:rPr>
        <w:t>LWV of DC</w:t>
      </w:r>
    </w:p>
    <w:p w:rsidR="00D56C54" w:rsidRPr="00D56C54" w:rsidRDefault="00D56C54" w:rsidP="00D56C54">
      <w:pPr>
        <w:shd w:val="clear" w:color="auto" w:fill="FFF1A8"/>
        <w:spacing w:after="0"/>
        <w:ind w:right="465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Saturday, April 28, 2018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 </w:t>
      </w:r>
      <w:r w:rsidRPr="00D56C54">
        <w:rPr>
          <w:rFonts w:ascii="Arial" w:eastAsia="Times New Roman" w:hAnsi="Arial" w:cs="Arial"/>
          <w:b/>
          <w:bCs/>
          <w:color w:val="000000"/>
          <w:sz w:val="24"/>
          <w:szCs w:val="24"/>
        </w:rPr>
        <w:t>9 AM to Noon</w:t>
      </w:r>
    </w:p>
    <w:p w:rsidR="00D56C54" w:rsidRPr="00D56C54" w:rsidRDefault="00D56C54" w:rsidP="00D56C54">
      <w:pPr>
        <w:shd w:val="clear" w:color="auto" w:fill="FFF1A8"/>
        <w:spacing w:after="0"/>
        <w:ind w:right="465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Sturgeon Bay High School Commons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D56C5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Sturgeon Bay, WI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Program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9:00 AM         Refreshments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56C54">
        <w:rPr>
          <w:rFonts w:ascii="Arial" w:eastAsia="Times New Roman" w:hAnsi="Arial" w:cs="Arial"/>
          <w:color w:val="222222"/>
          <w:sz w:val="24"/>
          <w:szCs w:val="24"/>
        </w:rPr>
        <w:t>9:15</w:t>
      </w: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   Speakers: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 Maureen Muldoon, UW – Oshkosh Geology Dept.</w:t>
      </w:r>
      <w:bookmarkStart w:id="0" w:name="_GoBack"/>
      <w:bookmarkEnd w:id="0"/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 Mark </w:t>
      </w:r>
      <w:proofErr w:type="spellStart"/>
      <w:r w:rsidRPr="00D56C54">
        <w:rPr>
          <w:rFonts w:ascii="Arial" w:eastAsia="Times New Roman" w:hAnsi="Arial" w:cs="Arial"/>
          <w:color w:val="000000"/>
          <w:sz w:val="24"/>
          <w:szCs w:val="24"/>
        </w:rPr>
        <w:t>Borchardt</w:t>
      </w:r>
      <w:proofErr w:type="spellEnd"/>
      <w:r w:rsidRPr="00D56C54">
        <w:rPr>
          <w:rFonts w:ascii="Arial" w:eastAsia="Times New Roman" w:hAnsi="Arial" w:cs="Arial"/>
          <w:color w:val="000000"/>
          <w:sz w:val="24"/>
          <w:szCs w:val="24"/>
        </w:rPr>
        <w:t>, USDA - Agricultural Research Service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222222"/>
          <w:sz w:val="24"/>
          <w:szCs w:val="24"/>
        </w:rPr>
        <w:t>10:30</w:t>
      </w: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 Break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56C54">
        <w:rPr>
          <w:rFonts w:ascii="Arial" w:eastAsia="Times New Roman" w:hAnsi="Arial" w:cs="Arial"/>
          <w:color w:val="222222"/>
          <w:sz w:val="24"/>
          <w:szCs w:val="24"/>
        </w:rPr>
        <w:t>10:45</w:t>
      </w: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 Local panel: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 Grant Thomas, Corporation Counsel for Door County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 Chris Olson, Assistant County Sanitarian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 Erin Hanson, County Conservationist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222222"/>
          <w:sz w:val="24"/>
          <w:szCs w:val="24"/>
        </w:rPr>
        <w:t>11:30</w:t>
      </w:r>
      <w:r w:rsidRPr="00D56C54">
        <w:rPr>
          <w:rFonts w:ascii="Arial" w:eastAsia="Times New Roman" w:hAnsi="Arial" w:cs="Arial"/>
          <w:color w:val="000000"/>
          <w:sz w:val="24"/>
          <w:szCs w:val="24"/>
        </w:rPr>
        <w:t>              Questions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12 Noon         Adjourn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Our goals for this program are:</w:t>
      </w:r>
    </w:p>
    <w:p w:rsidR="00D56C54" w:rsidRPr="00D56C54" w:rsidRDefault="00D56C54" w:rsidP="00D56C54">
      <w:pPr>
        <w:shd w:val="clear" w:color="auto" w:fill="FFF1A8"/>
        <w:spacing w:after="0"/>
        <w:ind w:left="945"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1.    To provide an overview of Door County’s unique geology and the challenges it presents in protecting our groundwater as supported by current scientific information.</w:t>
      </w:r>
    </w:p>
    <w:p w:rsidR="00D56C54" w:rsidRPr="00D56C54" w:rsidRDefault="00D56C54" w:rsidP="00D56C54">
      <w:pPr>
        <w:shd w:val="clear" w:color="auto" w:fill="FFF1A8"/>
        <w:spacing w:after="0"/>
        <w:ind w:left="945"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2.    To explain what efforts have taken place historically (in the county) to protect groundwater contamination from both human and animal wastes.</w:t>
      </w:r>
    </w:p>
    <w:p w:rsidR="00D56C54" w:rsidRPr="00D56C54" w:rsidRDefault="00D56C54" w:rsidP="00D56C54">
      <w:pPr>
        <w:shd w:val="clear" w:color="auto" w:fill="FFF1A8"/>
        <w:spacing w:after="0"/>
        <w:ind w:left="945"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000000"/>
          <w:sz w:val="24"/>
          <w:szCs w:val="24"/>
        </w:rPr>
        <w:t>3.    To encourage citizens to continue their informed advocacy for the protection of our groundwater.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3A0DFB"/>
          <w:sz w:val="20"/>
          <w:szCs w:val="20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Arial" w:eastAsia="Times New Roman" w:hAnsi="Arial" w:cs="Arial"/>
          <w:color w:val="3A0DFB"/>
          <w:sz w:val="20"/>
          <w:szCs w:val="20"/>
        </w:rPr>
        <w:t> 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*********************************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 xml:space="preserve">Mark </w:t>
      </w:r>
      <w:proofErr w:type="spellStart"/>
      <w:r w:rsidRPr="00D56C54">
        <w:rPr>
          <w:rFonts w:ascii="Calibri" w:eastAsia="Times New Roman" w:hAnsi="Calibri" w:cs="Arial"/>
          <w:color w:val="000000"/>
          <w:sz w:val="18"/>
          <w:szCs w:val="18"/>
        </w:rPr>
        <w:t>Borchardt</w:t>
      </w:r>
      <w:proofErr w:type="spellEnd"/>
      <w:r w:rsidRPr="00D56C54">
        <w:rPr>
          <w:rFonts w:ascii="Calibri" w:eastAsia="Times New Roman" w:hAnsi="Calibri" w:cs="Arial"/>
          <w:color w:val="000000"/>
          <w:sz w:val="18"/>
          <w:szCs w:val="18"/>
        </w:rPr>
        <w:t>, Ph.D.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Research Microbiologist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Laboratory for Infectious Disease and the Environment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USDA-Agricultural Research Service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Affiliate, USGS Wisconsin Water Science Center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Adjunct Professor, University of Wisconsin-Extension, Environmental Sciences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2615 Yellowstone Drive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Marshfield, WI 54449</w:t>
      </w:r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Direct Line</w:t>
      </w:r>
      <w:proofErr w:type="gramStart"/>
      <w:r w:rsidRPr="00D56C54">
        <w:rPr>
          <w:rFonts w:ascii="Calibri" w:eastAsia="Times New Roman" w:hAnsi="Calibri" w:cs="Arial"/>
          <w:color w:val="000000"/>
          <w:sz w:val="18"/>
          <w:szCs w:val="18"/>
        </w:rPr>
        <w:t>:</w:t>
      </w:r>
      <w:proofErr w:type="gramEnd"/>
      <w:hyperlink r:id="rId4" w:tgtFrame="_blank" w:history="1">
        <w:r w:rsidRPr="00D56C54">
          <w:rPr>
            <w:rFonts w:ascii="Calibri" w:eastAsia="Times New Roman" w:hAnsi="Calibri" w:cs="Arial"/>
            <w:color w:val="0000FF"/>
            <w:sz w:val="18"/>
            <w:szCs w:val="18"/>
            <w:u w:val="single"/>
          </w:rPr>
          <w:t>715-387-4943</w:t>
        </w:r>
      </w:hyperlink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 xml:space="preserve">Main Line: </w:t>
      </w:r>
      <w:hyperlink r:id="rId5" w:tgtFrame="_blank" w:history="1">
        <w:r w:rsidRPr="00D56C54">
          <w:rPr>
            <w:rFonts w:ascii="Calibri" w:eastAsia="Times New Roman" w:hAnsi="Calibri" w:cs="Arial"/>
            <w:color w:val="0000FF"/>
            <w:sz w:val="18"/>
            <w:szCs w:val="18"/>
            <w:u w:val="single"/>
          </w:rPr>
          <w:t xml:space="preserve">715-384-9673 </w:t>
        </w:r>
        <w:proofErr w:type="spellStart"/>
        <w:r w:rsidRPr="00D56C54">
          <w:rPr>
            <w:rFonts w:ascii="Calibri" w:eastAsia="Times New Roman" w:hAnsi="Calibri" w:cs="Arial"/>
            <w:color w:val="0000FF"/>
            <w:sz w:val="18"/>
            <w:szCs w:val="18"/>
            <w:u w:val="single"/>
          </w:rPr>
          <w:t>ext</w:t>
        </w:r>
        <w:proofErr w:type="spellEnd"/>
        <w:r w:rsidRPr="00D56C54">
          <w:rPr>
            <w:rFonts w:ascii="Calibri" w:eastAsia="Times New Roman" w:hAnsi="Calibri" w:cs="Arial"/>
            <w:color w:val="0000FF"/>
            <w:sz w:val="18"/>
            <w:szCs w:val="18"/>
            <w:u w:val="single"/>
          </w:rPr>
          <w:t xml:space="preserve"> 107</w:t>
        </w:r>
      </w:hyperlink>
    </w:p>
    <w:p w:rsidR="00D56C54" w:rsidRPr="00D56C54" w:rsidRDefault="00D56C54" w:rsidP="00D56C54">
      <w:pPr>
        <w:shd w:val="clear" w:color="auto" w:fill="FFF1A8"/>
        <w:spacing w:after="0"/>
        <w:ind w:right="465"/>
        <w:rPr>
          <w:rFonts w:ascii="Calibri" w:eastAsia="Times New Roman" w:hAnsi="Calibri" w:cs="Arial"/>
          <w:color w:val="000000"/>
          <w:sz w:val="24"/>
          <w:szCs w:val="24"/>
        </w:rPr>
      </w:pPr>
      <w:r w:rsidRPr="00D56C54">
        <w:rPr>
          <w:rFonts w:ascii="Calibri" w:eastAsia="Times New Roman" w:hAnsi="Calibri" w:cs="Arial"/>
          <w:color w:val="000000"/>
          <w:sz w:val="18"/>
          <w:szCs w:val="18"/>
        </w:rPr>
        <w:t>*********************************</w:t>
      </w:r>
    </w:p>
    <w:p w:rsidR="00A9706F" w:rsidRDefault="00D56C54" w:rsidP="00D56C54">
      <w:pPr>
        <w:shd w:val="clear" w:color="auto" w:fill="FFF1A8"/>
        <w:spacing w:before="100" w:beforeAutospacing="1" w:after="100" w:afterAutospacing="1" w:line="240" w:lineRule="auto"/>
        <w:ind w:right="465"/>
      </w:pPr>
      <w:r w:rsidRPr="00D56C54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sectPr w:rsidR="00A9706F" w:rsidSect="00D5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4"/>
    <w:rsid w:val="00A9706F"/>
    <w:rsid w:val="00D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5A5E"/>
  <w15:chartTrackingRefBased/>
  <w15:docId w15:val="{C4F3C16E-80AB-4520-ACAE-290EB42B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05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2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8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4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28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123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82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085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76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686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6893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022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4335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850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6035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240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4132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145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84950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715)%20384-9673" TargetMode="External"/><Relationship Id="rId4" Type="http://schemas.openxmlformats.org/officeDocument/2006/relationships/hyperlink" Target="tel:(715)%20387-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MaryAnn</dc:creator>
  <cp:keywords/>
  <dc:description/>
  <cp:lastModifiedBy>Salmon, MaryAnn</cp:lastModifiedBy>
  <cp:revision>1</cp:revision>
  <dcterms:created xsi:type="dcterms:W3CDTF">2018-03-27T17:47:00Z</dcterms:created>
  <dcterms:modified xsi:type="dcterms:W3CDTF">2018-03-27T17:49:00Z</dcterms:modified>
</cp:coreProperties>
</file>